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E36F" w14:textId="38619CE2" w:rsidR="00157E86" w:rsidRDefault="005049D6" w:rsidP="005049D6">
      <w:pPr>
        <w:suppressAutoHyphens/>
        <w:autoSpaceDE w:val="0"/>
        <w:autoSpaceDN w:val="0"/>
        <w:adjustRightInd w:val="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様式第３号</w:t>
      </w:r>
    </w:p>
    <w:p w14:paraId="21A6D1AC" w14:textId="77777777" w:rsidR="00157E86" w:rsidRDefault="00000000">
      <w:pPr>
        <w:suppressAutoHyphens/>
        <w:autoSpaceDE w:val="0"/>
        <w:autoSpaceDN w:val="0"/>
        <w:adjustRightInd w:val="0"/>
        <w:jc w:val="center"/>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spacing w:val="2"/>
          <w:kern w:val="0"/>
          <w:sz w:val="24"/>
          <w:szCs w:val="20"/>
          <w:lang w:bidi="hi-IN"/>
        </w:rPr>
        <w:t>特定建設工事共同企業体協定書</w:t>
      </w:r>
    </w:p>
    <w:p w14:paraId="17C67DBE" w14:textId="77777777" w:rsidR="00157E86" w:rsidRDefault="00000000">
      <w:pPr>
        <w:suppressAutoHyphens/>
        <w:autoSpaceDE w:val="0"/>
        <w:autoSpaceDN w:val="0"/>
        <w:adjustRightInd w:val="0"/>
        <w:ind w:firstLine="34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color w:val="000000"/>
          <w:kern w:val="0"/>
          <w:sz w:val="20"/>
          <w:szCs w:val="20"/>
          <w:lang w:bidi="hi-IN"/>
        </w:rPr>
        <w:t>(</w:t>
      </w:r>
      <w:r>
        <w:rPr>
          <w:rFonts w:ascii="ＭＳ 明朝" w:eastAsia="ＭＳ 明朝" w:hAnsi="ＭＳ 明朝" w:cs="Arial" w:hint="eastAsia"/>
          <w:color w:val="000000"/>
          <w:kern w:val="0"/>
          <w:sz w:val="20"/>
          <w:szCs w:val="20"/>
          <w:lang w:bidi="hi-IN"/>
        </w:rPr>
        <w:t>目的</w:t>
      </w:r>
      <w:r>
        <w:rPr>
          <w:rFonts w:ascii="ＭＳ 明朝" w:eastAsia="ＭＳ 明朝" w:hAnsi="ＭＳ 明朝" w:cs="Arial"/>
          <w:color w:val="000000"/>
          <w:kern w:val="0"/>
          <w:sz w:val="20"/>
          <w:szCs w:val="20"/>
          <w:lang w:bidi="hi-IN"/>
        </w:rPr>
        <w:t>)</w:t>
      </w:r>
    </w:p>
    <w:p w14:paraId="34D295BA"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第１条　当共同企業体は、次の事業を共同連帯して営むことを目的とする。</w:t>
      </w:r>
    </w:p>
    <w:p w14:paraId="0DC6C0CA" w14:textId="21F9E66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 xml:space="preserve">(1) </w:t>
      </w:r>
      <w:r>
        <w:rPr>
          <w:rFonts w:ascii="ＭＳ 明朝" w:eastAsia="ＭＳ 明朝" w:hAnsi="ＭＳ 明朝" w:cs="Times New Roman" w:hint="eastAsia"/>
          <w:color w:val="000000"/>
          <w:kern w:val="0"/>
          <w:sz w:val="20"/>
          <w:szCs w:val="20"/>
          <w:lang w:bidi="hi-IN"/>
        </w:rPr>
        <w:t>美深福祉会発注に係る美深町特別老人ホーム</w:t>
      </w:r>
      <w:r w:rsidR="004B07C3">
        <w:rPr>
          <w:rFonts w:ascii="ＭＳ 明朝" w:eastAsia="ＭＳ 明朝" w:hAnsi="ＭＳ 明朝" w:cs="Times New Roman" w:hint="eastAsia"/>
          <w:color w:val="000000"/>
          <w:kern w:val="0"/>
          <w:sz w:val="20"/>
          <w:szCs w:val="20"/>
          <w:lang w:bidi="hi-IN"/>
        </w:rPr>
        <w:t>移転新築</w:t>
      </w:r>
      <w:r>
        <w:rPr>
          <w:rFonts w:ascii="ＭＳ 明朝" w:eastAsia="ＭＳ 明朝" w:hAnsi="ＭＳ 明朝" w:cs="Times New Roman" w:hint="eastAsia"/>
          <w:color w:val="000000"/>
          <w:kern w:val="0"/>
          <w:sz w:val="20"/>
          <w:szCs w:val="20"/>
          <w:lang w:bidi="hi-IN"/>
        </w:rPr>
        <w:t>工事</w:t>
      </w: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当該工事内容の変更に伴う工事を含む。以下「工事」という。</w:t>
      </w: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の請負</w:t>
      </w:r>
    </w:p>
    <w:p w14:paraId="1CDEAC0C"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(2)</w:t>
      </w:r>
      <w:r>
        <w:rPr>
          <w:rFonts w:ascii="ＭＳ 明朝" w:eastAsia="ＭＳ 明朝" w:hAnsi="ＭＳ 明朝" w:cs="Times New Roman" w:hint="eastAsia"/>
          <w:color w:val="000000"/>
          <w:kern w:val="0"/>
          <w:sz w:val="20"/>
          <w:szCs w:val="20"/>
          <w:lang w:bidi="hi-IN"/>
        </w:rPr>
        <w:t xml:space="preserve">　前号に付帯する事業</w:t>
      </w:r>
    </w:p>
    <w:p w14:paraId="257B17B6" w14:textId="77777777" w:rsidR="00157E86" w:rsidRDefault="00000000">
      <w:pPr>
        <w:suppressAutoHyphens/>
        <w:autoSpaceDE w:val="0"/>
        <w:autoSpaceDN w:val="0"/>
        <w:adjustRightInd w:val="0"/>
        <w:ind w:left="454" w:hanging="112"/>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名称</w:t>
      </w:r>
      <w:r>
        <w:rPr>
          <w:rFonts w:ascii="ＭＳ 明朝" w:eastAsia="ＭＳ 明朝" w:hAnsi="ＭＳ 明朝" w:cs="Times New Roman"/>
          <w:color w:val="000000"/>
          <w:kern w:val="0"/>
          <w:sz w:val="20"/>
          <w:szCs w:val="20"/>
          <w:lang w:bidi="hi-IN"/>
        </w:rPr>
        <w:t>)</w:t>
      </w:r>
    </w:p>
    <w:p w14:paraId="7E49624D"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第２条　当共同企業体は、　　　　　　　特定建設工事共同企業体</w:t>
      </w:r>
      <w:r>
        <w:rPr>
          <w:rFonts w:ascii="ＭＳ 明朝" w:eastAsia="ＭＳ 明朝" w:hAnsi="ＭＳ 明朝" w:cs="Arial"/>
          <w:color w:val="000000"/>
          <w:kern w:val="0"/>
          <w:sz w:val="20"/>
          <w:szCs w:val="20"/>
          <w:lang w:bidi="hi-IN"/>
        </w:rPr>
        <w:t>(</w:t>
      </w:r>
      <w:r>
        <w:rPr>
          <w:rFonts w:ascii="ＭＳ 明朝" w:eastAsia="ＭＳ 明朝" w:hAnsi="ＭＳ 明朝" w:cs="Arial" w:hint="eastAsia"/>
          <w:color w:val="000000"/>
          <w:kern w:val="0"/>
          <w:sz w:val="20"/>
          <w:szCs w:val="20"/>
          <w:lang w:bidi="hi-IN"/>
        </w:rPr>
        <w:t>以下「企業体」という。</w:t>
      </w:r>
      <w:r>
        <w:rPr>
          <w:rFonts w:ascii="ＭＳ 明朝" w:eastAsia="ＭＳ 明朝" w:hAnsi="ＭＳ 明朝" w:cs="Arial"/>
          <w:color w:val="000000"/>
          <w:kern w:val="0"/>
          <w:sz w:val="20"/>
          <w:szCs w:val="20"/>
          <w:lang w:bidi="hi-IN"/>
        </w:rPr>
        <w:t>)</w:t>
      </w:r>
      <w:r>
        <w:rPr>
          <w:rFonts w:ascii="ＭＳ 明朝" w:eastAsia="ＭＳ 明朝" w:hAnsi="ＭＳ 明朝" w:cs="Arial" w:hint="eastAsia"/>
          <w:color w:val="000000"/>
          <w:kern w:val="0"/>
          <w:sz w:val="20"/>
          <w:szCs w:val="20"/>
          <w:lang w:bidi="hi-IN"/>
        </w:rPr>
        <w:t>と称する。</w:t>
      </w:r>
    </w:p>
    <w:p w14:paraId="604D2539" w14:textId="77777777" w:rsidR="00157E86" w:rsidRDefault="00000000">
      <w:pPr>
        <w:suppressAutoHyphens/>
        <w:autoSpaceDE w:val="0"/>
        <w:autoSpaceDN w:val="0"/>
        <w:adjustRightInd w:val="0"/>
        <w:ind w:firstLine="226"/>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事務所の所在地</w:t>
      </w:r>
      <w:r>
        <w:rPr>
          <w:rFonts w:ascii="ＭＳ 明朝" w:eastAsia="ＭＳ 明朝" w:hAnsi="ＭＳ 明朝" w:cs="Times New Roman"/>
          <w:color w:val="000000"/>
          <w:kern w:val="0"/>
          <w:sz w:val="20"/>
          <w:szCs w:val="20"/>
          <w:lang w:bidi="hi-IN"/>
        </w:rPr>
        <w:t>)</w:t>
      </w:r>
    </w:p>
    <w:p w14:paraId="0A99E24A"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第３条　当企業体は、事務所を　　　　　　　　　　　　に置く。</w:t>
      </w:r>
    </w:p>
    <w:p w14:paraId="4C8AD78C" w14:textId="77777777" w:rsidR="00157E86" w:rsidRDefault="00000000">
      <w:pPr>
        <w:suppressAutoHyphens/>
        <w:autoSpaceDE w:val="0"/>
        <w:autoSpaceDN w:val="0"/>
        <w:adjustRightInd w:val="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 xml:space="preserve">　</w:t>
      </w:r>
      <w:r>
        <w:rPr>
          <w:rFonts w:ascii="ＭＳ 明朝" w:eastAsia="ＭＳ 明朝" w:hAnsi="ＭＳ 明朝" w:cs="Times New Roman"/>
          <w:color w:val="000000"/>
          <w:kern w:val="0"/>
          <w:sz w:val="20"/>
          <w:szCs w:val="20"/>
          <w:lang w:bidi="hi-IN"/>
        </w:rPr>
        <w:t xml:space="preserve"> (</w:t>
      </w:r>
      <w:r>
        <w:rPr>
          <w:rFonts w:ascii="ＭＳ 明朝" w:eastAsia="ＭＳ 明朝" w:hAnsi="ＭＳ 明朝" w:cs="Times New Roman" w:hint="eastAsia"/>
          <w:color w:val="000000"/>
          <w:kern w:val="0"/>
          <w:sz w:val="20"/>
          <w:szCs w:val="20"/>
          <w:lang w:bidi="hi-IN"/>
        </w:rPr>
        <w:t>成立の時期及び解散の時期</w:t>
      </w:r>
      <w:r>
        <w:rPr>
          <w:rFonts w:ascii="ＭＳ 明朝" w:eastAsia="ＭＳ 明朝" w:hAnsi="ＭＳ 明朝" w:cs="Times New Roman"/>
          <w:color w:val="000000"/>
          <w:kern w:val="0"/>
          <w:sz w:val="20"/>
          <w:szCs w:val="20"/>
          <w:lang w:bidi="hi-IN"/>
        </w:rPr>
        <w:t>)</w:t>
      </w:r>
    </w:p>
    <w:p w14:paraId="057BE536"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第４条　当企業体は、令和　　　年　月　日に成立し、工事の請負契約の履行を完了するまでは解散することができない。</w:t>
      </w:r>
    </w:p>
    <w:p w14:paraId="7D1509CD"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２　工事を請け負うことができなかったときは、当企業体は、前項の規定にかかわらず、当該工事に係る請負契約が締結された日に解散するものとする。</w:t>
      </w:r>
    </w:p>
    <w:p w14:paraId="2B25FEBA"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構成員の住所及び名称</w:t>
      </w:r>
      <w:r>
        <w:rPr>
          <w:rFonts w:ascii="ＭＳ 明朝" w:eastAsia="ＭＳ 明朝" w:hAnsi="ＭＳ 明朝" w:cs="Times New Roman"/>
          <w:color w:val="000000"/>
          <w:kern w:val="0"/>
          <w:sz w:val="20"/>
          <w:szCs w:val="20"/>
          <w:lang w:bidi="hi-IN"/>
        </w:rPr>
        <w:t>)</w:t>
      </w:r>
    </w:p>
    <w:p w14:paraId="6BA9E5C8"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第５条　当企業体の構成員は、次のとおりとする。</w:t>
      </w:r>
    </w:p>
    <w:p w14:paraId="6FE11D0B" w14:textId="77777777" w:rsidR="00157E86" w:rsidRDefault="00000000">
      <w:pPr>
        <w:suppressAutoHyphens/>
        <w:autoSpaceDE w:val="0"/>
        <w:autoSpaceDN w:val="0"/>
        <w:adjustRightInd w:val="0"/>
        <w:ind w:firstLine="45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住　　　　所</w:t>
      </w:r>
    </w:p>
    <w:p w14:paraId="2A2424B6" w14:textId="77777777" w:rsidR="00157E86" w:rsidRDefault="00000000">
      <w:pPr>
        <w:suppressAutoHyphens/>
        <w:autoSpaceDE w:val="0"/>
        <w:autoSpaceDN w:val="0"/>
        <w:adjustRightInd w:val="0"/>
        <w:ind w:firstLine="45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商号又は名称</w:t>
      </w:r>
    </w:p>
    <w:p w14:paraId="47A11B61" w14:textId="77777777" w:rsidR="00157E86" w:rsidRDefault="00000000">
      <w:pPr>
        <w:suppressAutoHyphens/>
        <w:autoSpaceDE w:val="0"/>
        <w:autoSpaceDN w:val="0"/>
        <w:adjustRightInd w:val="0"/>
        <w:ind w:firstLine="45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住　　　　所</w:t>
      </w:r>
    </w:p>
    <w:p w14:paraId="0AA43A19" w14:textId="77777777" w:rsidR="00157E86" w:rsidRDefault="00000000">
      <w:pPr>
        <w:suppressAutoHyphens/>
        <w:autoSpaceDE w:val="0"/>
        <w:autoSpaceDN w:val="0"/>
        <w:adjustRightInd w:val="0"/>
        <w:ind w:firstLine="226"/>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商号又は名称</w:t>
      </w:r>
    </w:p>
    <w:p w14:paraId="59558D19"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代表者の名称</w:t>
      </w:r>
      <w:r>
        <w:rPr>
          <w:rFonts w:ascii="ＭＳ 明朝" w:eastAsia="ＭＳ 明朝" w:hAnsi="ＭＳ 明朝" w:cs="Times New Roman"/>
          <w:color w:val="000000"/>
          <w:kern w:val="0"/>
          <w:sz w:val="20"/>
          <w:szCs w:val="20"/>
          <w:lang w:bidi="hi-IN"/>
        </w:rPr>
        <w:t>)</w:t>
      </w:r>
    </w:p>
    <w:p w14:paraId="4212E4E1"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第６条　当企業体は、　　　　　　　　　　を代表者とする。</w:t>
      </w:r>
    </w:p>
    <w:p w14:paraId="69E35BAF"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代表者の権限</w:t>
      </w:r>
      <w:r>
        <w:rPr>
          <w:rFonts w:ascii="ＭＳ 明朝" w:eastAsia="ＭＳ 明朝" w:hAnsi="ＭＳ 明朝" w:cs="Times New Roman"/>
          <w:color w:val="000000"/>
          <w:kern w:val="0"/>
          <w:sz w:val="20"/>
          <w:szCs w:val="20"/>
          <w:lang w:bidi="hi-IN"/>
        </w:rPr>
        <w:t>)</w:t>
      </w:r>
    </w:p>
    <w:p w14:paraId="52414182" w14:textId="15E66E7A"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第７条　当企業体の代表者は、工事の施工に関し、当企業体を代表して、その権限を行うことを名義上明らかにした上で、発注者及び関係機関と</w:t>
      </w:r>
      <w:r w:rsidR="007212DA">
        <w:rPr>
          <w:rFonts w:ascii="ＭＳ 明朝" w:eastAsia="ＭＳ 明朝" w:hAnsi="ＭＳ 明朝" w:cs="Arial" w:hint="eastAsia"/>
          <w:color w:val="000000"/>
          <w:kern w:val="0"/>
          <w:sz w:val="20"/>
          <w:szCs w:val="20"/>
          <w:lang w:bidi="hi-IN"/>
        </w:rPr>
        <w:t>折衝</w:t>
      </w:r>
      <w:r>
        <w:rPr>
          <w:rFonts w:ascii="ＭＳ 明朝" w:eastAsia="ＭＳ 明朝" w:hAnsi="ＭＳ 明朝" w:cs="Arial" w:hint="eastAsia"/>
          <w:color w:val="000000"/>
          <w:kern w:val="0"/>
          <w:sz w:val="20"/>
          <w:szCs w:val="20"/>
          <w:lang w:bidi="hi-IN"/>
        </w:rPr>
        <w:t>する権限並びに運営委員会の決定に従い請負契約に基づく行為を行う権限及び当企業体に属する財産を管理する権限を有するものとする。</w:t>
      </w:r>
    </w:p>
    <w:p w14:paraId="2C7AF883"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構成員の出資の割合</w:t>
      </w:r>
      <w:r>
        <w:rPr>
          <w:rFonts w:ascii="ＭＳ 明朝" w:eastAsia="ＭＳ 明朝" w:hAnsi="ＭＳ 明朝" w:cs="Times New Roman"/>
          <w:color w:val="000000"/>
          <w:kern w:val="0"/>
          <w:sz w:val="20"/>
          <w:szCs w:val="20"/>
          <w:lang w:bidi="hi-IN"/>
        </w:rPr>
        <w:t>)</w:t>
      </w:r>
    </w:p>
    <w:p w14:paraId="049C7CBB"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第８条　各構成員の出資の割合は、次のとおりとする。ただし、当該工事の請負代金の変更があっても、この比率は変えないものとする。</w:t>
      </w:r>
    </w:p>
    <w:p w14:paraId="0269BBD3" w14:textId="77777777" w:rsidR="00157E86" w:rsidRDefault="00000000">
      <w:pPr>
        <w:suppressAutoHyphens/>
        <w:autoSpaceDE w:val="0"/>
        <w:autoSpaceDN w:val="0"/>
        <w:adjustRightInd w:val="0"/>
        <w:ind w:left="680" w:firstLine="11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構成員名</w:t>
      </w: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 xml:space="preserve">　　　　　　　　　　％</w:t>
      </w:r>
    </w:p>
    <w:p w14:paraId="2D572F5F" w14:textId="77777777" w:rsidR="00157E86" w:rsidRDefault="00000000">
      <w:pPr>
        <w:suppressAutoHyphens/>
        <w:autoSpaceDE w:val="0"/>
        <w:autoSpaceDN w:val="0"/>
        <w:adjustRightInd w:val="0"/>
        <w:ind w:left="680" w:firstLine="11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構成員名</w:t>
      </w: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 xml:space="preserve">　　　　　　　　　　％</w:t>
      </w:r>
    </w:p>
    <w:p w14:paraId="7FDB1BB2"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２　金銭以外のものによる出資については、時価を参酌の上、構成員が協議して評価するものとする。</w:t>
      </w:r>
    </w:p>
    <w:p w14:paraId="00F8C516" w14:textId="77777777" w:rsidR="0012568D" w:rsidRPr="0012568D" w:rsidRDefault="0012568D">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p>
    <w:p w14:paraId="13C2817D"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lastRenderedPageBreak/>
        <w:t>(</w:t>
      </w:r>
      <w:r>
        <w:rPr>
          <w:rFonts w:ascii="ＭＳ 明朝" w:eastAsia="ＭＳ 明朝" w:hAnsi="ＭＳ 明朝" w:cs="Times New Roman" w:hint="eastAsia"/>
          <w:color w:val="000000"/>
          <w:kern w:val="0"/>
          <w:sz w:val="20"/>
          <w:szCs w:val="20"/>
          <w:lang w:bidi="hi-IN"/>
        </w:rPr>
        <w:t>運営委員会</w:t>
      </w:r>
      <w:r>
        <w:rPr>
          <w:rFonts w:ascii="ＭＳ 明朝" w:eastAsia="ＭＳ 明朝" w:hAnsi="ＭＳ 明朝" w:cs="Times New Roman"/>
          <w:color w:val="000000"/>
          <w:kern w:val="0"/>
          <w:sz w:val="20"/>
          <w:szCs w:val="20"/>
          <w:lang w:bidi="hi-IN"/>
        </w:rPr>
        <w:t>)</w:t>
      </w:r>
    </w:p>
    <w:p w14:paraId="27EE5BC6"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14:paraId="7E4379B7"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構成員の責任</w:t>
      </w:r>
      <w:r>
        <w:rPr>
          <w:rFonts w:ascii="ＭＳ 明朝" w:eastAsia="ＭＳ 明朝" w:hAnsi="ＭＳ 明朝" w:cs="Times New Roman"/>
          <w:color w:val="000000"/>
          <w:kern w:val="0"/>
          <w:sz w:val="20"/>
          <w:szCs w:val="20"/>
          <w:lang w:bidi="hi-IN"/>
        </w:rPr>
        <w:t>)</w:t>
      </w:r>
    </w:p>
    <w:p w14:paraId="7DA169EC"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10</w:t>
      </w:r>
      <w:r>
        <w:rPr>
          <w:rFonts w:ascii="ＭＳ 明朝" w:eastAsia="ＭＳ 明朝" w:hAnsi="ＭＳ 明朝" w:cs="Arial" w:hint="eastAsia"/>
          <w:color w:val="000000"/>
          <w:kern w:val="0"/>
          <w:sz w:val="20"/>
          <w:szCs w:val="20"/>
          <w:lang w:bidi="hi-IN"/>
        </w:rPr>
        <w:t>条　各構成員は、工事の請負契約の履行及び下請契約その他の建設工事の実施に伴い当企業体が負担する債務の履行に関し、連帯して責任を負うものとする。</w:t>
      </w:r>
    </w:p>
    <w:p w14:paraId="34697A19"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取引金融機関</w:t>
      </w:r>
      <w:r>
        <w:rPr>
          <w:rFonts w:ascii="ＭＳ 明朝" w:eastAsia="ＭＳ 明朝" w:hAnsi="ＭＳ 明朝" w:cs="Times New Roman"/>
          <w:color w:val="000000"/>
          <w:kern w:val="0"/>
          <w:sz w:val="20"/>
          <w:szCs w:val="20"/>
          <w:lang w:bidi="hi-IN"/>
        </w:rPr>
        <w:t>)</w:t>
      </w:r>
    </w:p>
    <w:p w14:paraId="4D7DD232"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11</w:t>
      </w:r>
      <w:r>
        <w:rPr>
          <w:rFonts w:ascii="ＭＳ 明朝" w:eastAsia="ＭＳ 明朝" w:hAnsi="ＭＳ 明朝" w:cs="Arial" w:hint="eastAsia"/>
          <w:color w:val="000000"/>
          <w:kern w:val="0"/>
          <w:sz w:val="20"/>
          <w:szCs w:val="20"/>
          <w:lang w:bidi="hi-IN"/>
        </w:rPr>
        <w:t>条　当企業体の取引金融機関は、　　　　　銀行　　　　店とし、共同企業体の名称を冠した代表者名義により設けられた別口預金口座によって取引するものとする。</w:t>
      </w:r>
    </w:p>
    <w:p w14:paraId="6EF59C15"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決算</w:t>
      </w:r>
      <w:r>
        <w:rPr>
          <w:rFonts w:ascii="ＭＳ 明朝" w:eastAsia="ＭＳ 明朝" w:hAnsi="ＭＳ 明朝" w:cs="Times New Roman"/>
          <w:color w:val="000000"/>
          <w:kern w:val="0"/>
          <w:sz w:val="20"/>
          <w:szCs w:val="20"/>
          <w:lang w:bidi="hi-IN"/>
        </w:rPr>
        <w:t>)</w:t>
      </w:r>
    </w:p>
    <w:p w14:paraId="5F71BC40"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12</w:t>
      </w:r>
      <w:r>
        <w:rPr>
          <w:rFonts w:ascii="ＭＳ 明朝" w:eastAsia="ＭＳ 明朝" w:hAnsi="ＭＳ 明朝" w:cs="Arial" w:hint="eastAsia"/>
          <w:color w:val="000000"/>
          <w:kern w:val="0"/>
          <w:sz w:val="20"/>
          <w:szCs w:val="20"/>
          <w:lang w:bidi="hi-IN"/>
        </w:rPr>
        <w:t>条　当企業体は、工事完成のとき、当該工事について決算</w:t>
      </w:r>
      <w:r>
        <w:rPr>
          <w:rFonts w:ascii="ＭＳ 明朝" w:eastAsia="ＭＳ 明朝" w:hAnsi="ＭＳ 明朝" w:cs="Arial"/>
          <w:color w:val="000000"/>
          <w:kern w:val="0"/>
          <w:sz w:val="20"/>
          <w:szCs w:val="20"/>
          <w:lang w:bidi="hi-IN"/>
        </w:rPr>
        <w:t>(</w:t>
      </w:r>
      <w:r>
        <w:rPr>
          <w:rFonts w:ascii="ＭＳ 明朝" w:eastAsia="ＭＳ 明朝" w:hAnsi="ＭＳ 明朝" w:cs="Arial" w:hint="eastAsia"/>
          <w:color w:val="000000"/>
          <w:kern w:val="0"/>
          <w:sz w:val="20"/>
          <w:szCs w:val="20"/>
          <w:lang w:bidi="hi-IN"/>
        </w:rPr>
        <w:t>残余財産の処分を含む。以下同じ。</w:t>
      </w:r>
      <w:r>
        <w:rPr>
          <w:rFonts w:ascii="ＭＳ 明朝" w:eastAsia="ＭＳ 明朝" w:hAnsi="ＭＳ 明朝" w:cs="Arial"/>
          <w:color w:val="000000"/>
          <w:kern w:val="0"/>
          <w:sz w:val="20"/>
          <w:szCs w:val="20"/>
          <w:lang w:bidi="hi-IN"/>
        </w:rPr>
        <w:t>)</w:t>
      </w:r>
      <w:r>
        <w:rPr>
          <w:rFonts w:ascii="ＭＳ 明朝" w:eastAsia="ＭＳ 明朝" w:hAnsi="ＭＳ 明朝" w:cs="Arial" w:hint="eastAsia"/>
          <w:color w:val="000000"/>
          <w:kern w:val="0"/>
          <w:sz w:val="20"/>
          <w:szCs w:val="20"/>
          <w:lang w:bidi="hi-IN"/>
        </w:rPr>
        <w:t>をするものとする。</w:t>
      </w:r>
    </w:p>
    <w:p w14:paraId="294FCF60"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２　当該工事を受注するために要した経費を、構成員全員の同意により当該工事の決算に繰り入れることができる。</w:t>
      </w:r>
    </w:p>
    <w:p w14:paraId="75D34D78"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損益の分担</w:t>
      </w:r>
      <w:r>
        <w:rPr>
          <w:rFonts w:ascii="ＭＳ 明朝" w:eastAsia="ＭＳ 明朝" w:hAnsi="ＭＳ 明朝" w:cs="Times New Roman"/>
          <w:color w:val="000000"/>
          <w:kern w:val="0"/>
          <w:sz w:val="20"/>
          <w:szCs w:val="20"/>
          <w:lang w:bidi="hi-IN"/>
        </w:rPr>
        <w:t>)</w:t>
      </w:r>
    </w:p>
    <w:p w14:paraId="464FEC41"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13</w:t>
      </w:r>
      <w:r>
        <w:rPr>
          <w:rFonts w:ascii="ＭＳ 明朝" w:eastAsia="ＭＳ 明朝" w:hAnsi="ＭＳ 明朝" w:cs="Arial" w:hint="eastAsia"/>
          <w:color w:val="000000"/>
          <w:kern w:val="0"/>
          <w:sz w:val="20"/>
          <w:szCs w:val="20"/>
          <w:lang w:bidi="hi-IN"/>
        </w:rPr>
        <w:t>条　前条第１項の規定による決算の結果利益又は欠損を生じた場合には、構成員は第８条の規定による出資の割合によって利益の配当を受け、又は欠損を負担するものとする。</w:t>
      </w:r>
    </w:p>
    <w:p w14:paraId="0327569A"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権利義務の譲渡の制限</w:t>
      </w:r>
      <w:r>
        <w:rPr>
          <w:rFonts w:ascii="ＭＳ 明朝" w:eastAsia="ＭＳ 明朝" w:hAnsi="ＭＳ 明朝" w:cs="Times New Roman"/>
          <w:color w:val="000000"/>
          <w:kern w:val="0"/>
          <w:sz w:val="20"/>
          <w:szCs w:val="20"/>
          <w:lang w:bidi="hi-IN"/>
        </w:rPr>
        <w:t>)</w:t>
      </w:r>
    </w:p>
    <w:p w14:paraId="17321562"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14</w:t>
      </w:r>
      <w:r>
        <w:rPr>
          <w:rFonts w:ascii="ＭＳ 明朝" w:eastAsia="ＭＳ 明朝" w:hAnsi="ＭＳ 明朝" w:cs="Arial" w:hint="eastAsia"/>
          <w:color w:val="000000"/>
          <w:kern w:val="0"/>
          <w:sz w:val="20"/>
          <w:szCs w:val="20"/>
          <w:lang w:bidi="hi-IN"/>
        </w:rPr>
        <w:t>条　この協定書に基づく権利義務は、他人に譲渡することはできない。</w:t>
      </w:r>
    </w:p>
    <w:p w14:paraId="776B165C"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工事途中における構成員の脱退に対する措置</w:t>
      </w:r>
      <w:r>
        <w:rPr>
          <w:rFonts w:ascii="ＭＳ 明朝" w:eastAsia="ＭＳ 明朝" w:hAnsi="ＭＳ 明朝" w:cs="Times New Roman"/>
          <w:color w:val="000000"/>
          <w:kern w:val="0"/>
          <w:sz w:val="20"/>
          <w:szCs w:val="20"/>
          <w:lang w:bidi="hi-IN"/>
        </w:rPr>
        <w:t>)</w:t>
      </w:r>
    </w:p>
    <w:p w14:paraId="6245BC62"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15</w:t>
      </w:r>
      <w:r>
        <w:rPr>
          <w:rFonts w:ascii="ＭＳ 明朝" w:eastAsia="ＭＳ 明朝" w:hAnsi="ＭＳ 明朝" w:cs="Arial" w:hint="eastAsia"/>
          <w:color w:val="000000"/>
          <w:kern w:val="0"/>
          <w:sz w:val="20"/>
          <w:szCs w:val="20"/>
          <w:lang w:bidi="hi-IN"/>
        </w:rPr>
        <w:t>条　構成員は、発注者及び構成員全員の承認がなければ、当企業体が工事を完成する日までは脱退することができない。</w:t>
      </w:r>
    </w:p>
    <w:p w14:paraId="2858EA46"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２　構成員のうち工事途中において前項の規定により脱退した者がある場合においては、残存構成員が共同連帯して工事を完成する。</w:t>
      </w:r>
    </w:p>
    <w:p w14:paraId="76203DC4"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14:paraId="4DEE8D33"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3ABC740"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５　決算の結果利益を生じた場合において、脱退構成員には利益金の配当は行わない。</w:t>
      </w:r>
    </w:p>
    <w:p w14:paraId="0007C768"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構成員の除名</w:t>
      </w:r>
      <w:r>
        <w:rPr>
          <w:rFonts w:ascii="ＭＳ 明朝" w:eastAsia="ＭＳ 明朝" w:hAnsi="ＭＳ 明朝" w:cs="Times New Roman"/>
          <w:color w:val="000000"/>
          <w:kern w:val="0"/>
          <w:sz w:val="20"/>
          <w:szCs w:val="20"/>
          <w:lang w:bidi="hi-IN"/>
        </w:rPr>
        <w:t>)</w:t>
      </w:r>
    </w:p>
    <w:p w14:paraId="45799C80"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15</w:t>
      </w:r>
      <w:r>
        <w:rPr>
          <w:rFonts w:ascii="ＭＳ 明朝" w:eastAsia="ＭＳ 明朝" w:hAnsi="ＭＳ 明朝" w:cs="Arial" w:hint="eastAsia"/>
          <w:color w:val="000000"/>
          <w:kern w:val="0"/>
          <w:sz w:val="20"/>
          <w:szCs w:val="20"/>
          <w:lang w:bidi="hi-IN"/>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14:paraId="3963880F" w14:textId="77777777" w:rsidR="0012568D" w:rsidRDefault="0012568D">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p>
    <w:p w14:paraId="6575AB6C"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lastRenderedPageBreak/>
        <w:t>２　前項の場合において、除名した構成員に対してその旨を通知しなければならない。</w:t>
      </w:r>
    </w:p>
    <w:p w14:paraId="6E3E3C4D" w14:textId="77777777" w:rsidR="00157E86" w:rsidRDefault="00000000">
      <w:pPr>
        <w:suppressAutoHyphens/>
        <w:autoSpaceDE w:val="0"/>
        <w:autoSpaceDN w:val="0"/>
        <w:adjustRightInd w:val="0"/>
        <w:ind w:left="454" w:hanging="224"/>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３　第１項の規定により構成員が除名された場合においては、前条第２項から第５項までを準用するものとする。</w:t>
      </w:r>
    </w:p>
    <w:p w14:paraId="649C4FA7"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工事途中における構成員の破産又は解散に対する措置</w:t>
      </w:r>
      <w:r>
        <w:rPr>
          <w:rFonts w:ascii="ＭＳ 明朝" w:eastAsia="ＭＳ 明朝" w:hAnsi="ＭＳ 明朝" w:cs="Times New Roman"/>
          <w:color w:val="000000"/>
          <w:kern w:val="0"/>
          <w:sz w:val="20"/>
          <w:szCs w:val="20"/>
          <w:lang w:bidi="hi-IN"/>
        </w:rPr>
        <w:t>)</w:t>
      </w:r>
    </w:p>
    <w:p w14:paraId="5BA8B945"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16</w:t>
      </w:r>
      <w:r>
        <w:rPr>
          <w:rFonts w:ascii="ＭＳ 明朝" w:eastAsia="ＭＳ 明朝" w:hAnsi="ＭＳ 明朝" w:cs="Arial" w:hint="eastAsia"/>
          <w:color w:val="000000"/>
          <w:kern w:val="0"/>
          <w:sz w:val="20"/>
          <w:szCs w:val="20"/>
          <w:lang w:bidi="hi-IN"/>
        </w:rPr>
        <w:t>条　構成員のうちいずれかが工事途中において破産又は解散した場合においては、第</w:t>
      </w:r>
      <w:r>
        <w:rPr>
          <w:rFonts w:ascii="ＭＳ 明朝" w:eastAsia="ＭＳ 明朝" w:hAnsi="ＭＳ 明朝" w:cs="Arial"/>
          <w:color w:val="000000"/>
          <w:kern w:val="0"/>
          <w:sz w:val="20"/>
          <w:szCs w:val="20"/>
          <w:lang w:bidi="hi-IN"/>
        </w:rPr>
        <w:t>15</w:t>
      </w:r>
      <w:r>
        <w:rPr>
          <w:rFonts w:ascii="ＭＳ 明朝" w:eastAsia="ＭＳ 明朝" w:hAnsi="ＭＳ 明朝" w:cs="Arial" w:hint="eastAsia"/>
          <w:color w:val="000000"/>
          <w:kern w:val="0"/>
          <w:sz w:val="20"/>
          <w:szCs w:val="20"/>
          <w:lang w:bidi="hi-IN"/>
        </w:rPr>
        <w:t>条第２項から第５項までを準用するものとする。</w:t>
      </w:r>
    </w:p>
    <w:p w14:paraId="72D872B7"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代表者の変更</w:t>
      </w:r>
      <w:r>
        <w:rPr>
          <w:rFonts w:ascii="ＭＳ 明朝" w:eastAsia="ＭＳ 明朝" w:hAnsi="ＭＳ 明朝" w:cs="Times New Roman"/>
          <w:color w:val="000000"/>
          <w:kern w:val="0"/>
          <w:sz w:val="20"/>
          <w:szCs w:val="20"/>
          <w:lang w:bidi="hi-IN"/>
        </w:rPr>
        <w:t>)</w:t>
      </w:r>
    </w:p>
    <w:p w14:paraId="74B5D0D6"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16</w:t>
      </w:r>
      <w:r>
        <w:rPr>
          <w:rFonts w:ascii="ＭＳ 明朝" w:eastAsia="ＭＳ 明朝" w:hAnsi="ＭＳ 明朝" w:cs="Arial" w:hint="eastAsia"/>
          <w:color w:val="000000"/>
          <w:kern w:val="0"/>
          <w:sz w:val="20"/>
          <w:szCs w:val="20"/>
          <w:lang w:bidi="hi-IN"/>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E199368"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解散後の契約不適合責任</w:t>
      </w:r>
      <w:r>
        <w:rPr>
          <w:rFonts w:ascii="ＭＳ 明朝" w:eastAsia="ＭＳ 明朝" w:hAnsi="ＭＳ 明朝" w:cs="Times New Roman"/>
          <w:color w:val="000000"/>
          <w:kern w:val="0"/>
          <w:sz w:val="20"/>
          <w:szCs w:val="20"/>
          <w:lang w:bidi="hi-IN"/>
        </w:rPr>
        <w:t>)</w:t>
      </w:r>
    </w:p>
    <w:p w14:paraId="3638EBC0"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17</w:t>
      </w:r>
      <w:r>
        <w:rPr>
          <w:rFonts w:ascii="ＭＳ 明朝" w:eastAsia="ＭＳ 明朝" w:hAnsi="ＭＳ 明朝" w:cs="Arial" w:hint="eastAsia"/>
          <w:color w:val="000000"/>
          <w:kern w:val="0"/>
          <w:sz w:val="20"/>
          <w:szCs w:val="20"/>
          <w:lang w:bidi="hi-IN"/>
        </w:rPr>
        <w:t>条　当企業体が解散した後においても、当該工事につき契約不適合があったときは、各構成員は共同連帯してその責に任ずるものとする。</w:t>
      </w:r>
    </w:p>
    <w:p w14:paraId="40B8FF0A" w14:textId="77777777" w:rsidR="00157E86" w:rsidRDefault="00000000">
      <w:pPr>
        <w:suppressAutoHyphens/>
        <w:autoSpaceDE w:val="0"/>
        <w:autoSpaceDN w:val="0"/>
        <w:adjustRightInd w:val="0"/>
        <w:ind w:firstLine="34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協定書に定めのない事項</w:t>
      </w:r>
      <w:r>
        <w:rPr>
          <w:rFonts w:ascii="ＭＳ 明朝" w:eastAsia="ＭＳ 明朝" w:hAnsi="ＭＳ 明朝" w:cs="Times New Roman"/>
          <w:color w:val="000000"/>
          <w:kern w:val="0"/>
          <w:sz w:val="20"/>
          <w:szCs w:val="20"/>
          <w:lang w:bidi="hi-IN"/>
        </w:rPr>
        <w:t>)</w:t>
      </w:r>
    </w:p>
    <w:p w14:paraId="141CF7C1" w14:textId="77777777" w:rsidR="00157E86" w:rsidRDefault="00000000">
      <w:pPr>
        <w:suppressAutoHyphens/>
        <w:autoSpaceDE w:val="0"/>
        <w:autoSpaceDN w:val="0"/>
        <w:adjustRightInd w:val="0"/>
        <w:ind w:left="226" w:hanging="224"/>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第</w:t>
      </w:r>
      <w:r>
        <w:rPr>
          <w:rFonts w:ascii="ＭＳ 明朝" w:eastAsia="ＭＳ 明朝" w:hAnsi="ＭＳ 明朝" w:cs="Arial"/>
          <w:color w:val="000000"/>
          <w:kern w:val="0"/>
          <w:sz w:val="20"/>
          <w:szCs w:val="20"/>
          <w:lang w:bidi="hi-IN"/>
        </w:rPr>
        <w:t>18</w:t>
      </w:r>
      <w:r>
        <w:rPr>
          <w:rFonts w:ascii="ＭＳ 明朝" w:eastAsia="ＭＳ 明朝" w:hAnsi="ＭＳ 明朝" w:cs="Arial" w:hint="eastAsia"/>
          <w:color w:val="000000"/>
          <w:kern w:val="0"/>
          <w:sz w:val="20"/>
          <w:szCs w:val="20"/>
          <w:lang w:bidi="hi-IN"/>
        </w:rPr>
        <w:t>条　この協定書に定めのない事項については、運営委員会において定めるものとする。</w:t>
      </w:r>
    </w:p>
    <w:p w14:paraId="365967C7" w14:textId="77777777" w:rsidR="00157E86" w:rsidRDefault="00000000">
      <w:pPr>
        <w:suppressAutoHyphens/>
        <w:autoSpaceDE w:val="0"/>
        <w:autoSpaceDN w:val="0"/>
        <w:adjustRightInd w:val="0"/>
        <w:ind w:left="226" w:right="226" w:firstLine="226"/>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 xml:space="preserve">　　　　　　　外　社は、上記のとおり　　　　　　　特定建設工事共同企業体協定を締結したので、その証拠としてこの協定書正本　通及び副本　通を作成し、各構成員が記名押印の上、正本については構成員各自が所持し、副本については競争入札参加資格審査申請のため美深福祉会理事長に提出する。</w:t>
      </w:r>
    </w:p>
    <w:p w14:paraId="1EEF0DC5" w14:textId="77777777" w:rsidR="00157E86" w:rsidRDefault="00157E86">
      <w:pPr>
        <w:suppressAutoHyphens/>
        <w:autoSpaceDE w:val="0"/>
        <w:autoSpaceDN w:val="0"/>
        <w:adjustRightInd w:val="0"/>
        <w:textAlignment w:val="baseline"/>
        <w:rPr>
          <w:rFonts w:ascii="ＭＳ 明朝" w:eastAsia="ＭＳ 明朝" w:hAnsi="ＭＳ 明朝" w:cs="Times New Roman"/>
          <w:color w:val="000000"/>
          <w:spacing w:val="8"/>
          <w:kern w:val="0"/>
          <w:sz w:val="20"/>
          <w:szCs w:val="20"/>
          <w:lang w:bidi="hi-IN"/>
        </w:rPr>
      </w:pPr>
    </w:p>
    <w:p w14:paraId="53EFF530" w14:textId="77777777" w:rsidR="00157E86" w:rsidRDefault="00000000">
      <w:pPr>
        <w:suppressAutoHyphens/>
        <w:autoSpaceDE w:val="0"/>
        <w:autoSpaceDN w:val="0"/>
        <w:adjustRightInd w:val="0"/>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 xml:space="preserve">　　令和　　　　　年　　月　　日</w:t>
      </w:r>
    </w:p>
    <w:p w14:paraId="379E1C3D" w14:textId="77777777" w:rsidR="00157E86" w:rsidRDefault="00157E86">
      <w:pPr>
        <w:suppressAutoHyphens/>
        <w:autoSpaceDE w:val="0"/>
        <w:autoSpaceDN w:val="0"/>
        <w:adjustRightInd w:val="0"/>
        <w:textAlignment w:val="baseline"/>
        <w:rPr>
          <w:rFonts w:ascii="ＭＳ 明朝" w:eastAsia="ＭＳ 明朝" w:hAnsi="ＭＳ 明朝" w:cs="Times New Roman"/>
          <w:color w:val="000000"/>
          <w:spacing w:val="8"/>
          <w:kern w:val="0"/>
          <w:sz w:val="20"/>
          <w:szCs w:val="20"/>
          <w:lang w:bidi="hi-IN"/>
        </w:rPr>
      </w:pPr>
    </w:p>
    <w:p w14:paraId="47AE15EB" w14:textId="77777777" w:rsidR="00157E86" w:rsidRDefault="00000000">
      <w:pPr>
        <w:suppressAutoHyphens/>
        <w:autoSpaceDE w:val="0"/>
        <w:autoSpaceDN w:val="0"/>
        <w:adjustRightInd w:val="0"/>
        <w:spacing w:line="350" w:lineRule="exact"/>
        <w:jc w:val="right"/>
        <w:textAlignment w:val="baseline"/>
        <w:rPr>
          <w:rFonts w:ascii="ＭＳ 明朝" w:eastAsia="ＭＳ 明朝" w:hAnsi="ＭＳ 明朝" w:cs="Arial"/>
          <w:color w:val="000000"/>
          <w:kern w:val="0"/>
          <w:sz w:val="20"/>
          <w:szCs w:val="20"/>
          <w:lang w:bidi="hi-IN"/>
        </w:rPr>
      </w:pPr>
      <w:r>
        <w:rPr>
          <w:rFonts w:ascii="ＭＳ 明朝" w:eastAsia="ＭＳ 明朝" w:hAnsi="ＭＳ 明朝" w:cs="Arial" w:hint="eastAsia"/>
          <w:color w:val="000000"/>
          <w:kern w:val="0"/>
          <w:sz w:val="20"/>
          <w:szCs w:val="20"/>
          <w:lang w:bidi="hi-IN"/>
        </w:rPr>
        <w:t xml:space="preserve">共同企業体の名称　　　　　　　特定建設工事共同企業体　　　</w:t>
      </w:r>
    </w:p>
    <w:p w14:paraId="7C8BB654" w14:textId="77777777" w:rsidR="00157E86" w:rsidRDefault="00000000">
      <w:pPr>
        <w:suppressAutoHyphens/>
        <w:autoSpaceDE w:val="0"/>
        <w:autoSpaceDN w:val="0"/>
        <w:adjustRightInd w:val="0"/>
        <w:spacing w:line="350" w:lineRule="exact"/>
        <w:ind w:right="912"/>
        <w:jc w:val="center"/>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 xml:space="preserve">　　代表者　住　　　　所　　　　　　　　　　　　　　　　　　</w:t>
      </w:r>
    </w:p>
    <w:p w14:paraId="16DEAC2E" w14:textId="77777777" w:rsidR="00157E86" w:rsidRDefault="00000000">
      <w:pPr>
        <w:suppressAutoHyphens/>
        <w:autoSpaceDE w:val="0"/>
        <w:autoSpaceDN w:val="0"/>
        <w:adjustRightInd w:val="0"/>
        <w:spacing w:line="350" w:lineRule="exact"/>
        <w:ind w:right="872" w:firstLine="380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 xml:space="preserve">商号又は名称　　　　　　　　　　　　　　　　　　</w:t>
      </w:r>
    </w:p>
    <w:p w14:paraId="77801755" w14:textId="77777777" w:rsidR="00157E86" w:rsidRDefault="00000000">
      <w:pPr>
        <w:suppressAutoHyphens/>
        <w:autoSpaceDE w:val="0"/>
        <w:autoSpaceDN w:val="0"/>
        <w:adjustRightInd w:val="0"/>
        <w:spacing w:line="350" w:lineRule="exact"/>
        <w:jc w:val="right"/>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spacing w:val="37"/>
          <w:kern w:val="0"/>
          <w:sz w:val="20"/>
          <w:szCs w:val="20"/>
          <w:lang w:bidi="hi-IN"/>
        </w:rPr>
        <w:t>代表者氏</w:t>
      </w:r>
      <w:r>
        <w:rPr>
          <w:rFonts w:ascii="ＭＳ 明朝" w:eastAsia="ＭＳ 明朝" w:hAnsi="ＭＳ 明朝" w:cs="Times New Roman" w:hint="eastAsia"/>
          <w:color w:val="000000"/>
          <w:spacing w:val="3"/>
          <w:kern w:val="0"/>
          <w:sz w:val="20"/>
          <w:szCs w:val="20"/>
          <w:lang w:bidi="hi-IN"/>
        </w:rPr>
        <w:t>名</w:t>
      </w:r>
      <w:r>
        <w:rPr>
          <w:rFonts w:ascii="ＭＳ 明朝" w:eastAsia="ＭＳ 明朝" w:hAnsi="ＭＳ 明朝" w:cs="Times New Roman" w:hint="eastAsia"/>
          <w:color w:val="000000"/>
          <w:kern w:val="0"/>
          <w:sz w:val="20"/>
          <w:szCs w:val="20"/>
          <w:lang w:bidi="hi-IN"/>
        </w:rPr>
        <w:t xml:space="preserve">　　　　　　　　　　　　　　　　</w:t>
      </w:r>
      <w:r>
        <w:rPr>
          <w:rFonts w:ascii="ＭＳ 明朝" w:eastAsia="ＭＳ 明朝" w:hAnsi="ＭＳ 明朝" w:cs="Times New Roman"/>
          <w:color w:val="000000"/>
          <w:kern w:val="0"/>
          <w:sz w:val="20"/>
          <w:szCs w:val="20"/>
          <w:lang w:bidi="hi-IN"/>
        </w:rPr>
        <w:t>,</w:t>
      </w:r>
      <w:r>
        <w:rPr>
          <w:rFonts w:ascii="ＭＳ 明朝" w:eastAsia="ＭＳ 明朝" w:hAnsi="ＭＳ 明朝" w:cs="Times New Roman" w:hint="eastAsia"/>
          <w:color w:val="000000"/>
          <w:kern w:val="0"/>
          <w:sz w:val="20"/>
          <w:szCs w:val="20"/>
          <w:lang w:bidi="hi-IN"/>
        </w:rPr>
        <w:t xml:space="preserve">　</w:t>
      </w:r>
    </w:p>
    <w:p w14:paraId="080C01AE" w14:textId="77777777" w:rsidR="00157E86" w:rsidRDefault="00000000">
      <w:pPr>
        <w:suppressAutoHyphens/>
        <w:autoSpaceDE w:val="0"/>
        <w:autoSpaceDN w:val="0"/>
        <w:adjustRightInd w:val="0"/>
        <w:spacing w:line="350" w:lineRule="exact"/>
        <w:ind w:right="872"/>
        <w:jc w:val="center"/>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 xml:space="preserve">　　構成員　住　　　　所　　　　　　　　　　　　　　　　　　</w:t>
      </w:r>
    </w:p>
    <w:p w14:paraId="4FA935F8" w14:textId="77777777" w:rsidR="00157E86" w:rsidRDefault="00000000">
      <w:pPr>
        <w:suppressAutoHyphens/>
        <w:autoSpaceDE w:val="0"/>
        <w:autoSpaceDN w:val="0"/>
        <w:adjustRightInd w:val="0"/>
        <w:spacing w:line="350" w:lineRule="exact"/>
        <w:ind w:right="872" w:firstLine="3800"/>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kern w:val="0"/>
          <w:sz w:val="20"/>
          <w:szCs w:val="20"/>
          <w:lang w:bidi="hi-IN"/>
        </w:rPr>
        <w:t xml:space="preserve">商号又は名称　　　　　　　　　　　　　　　　　　</w:t>
      </w:r>
    </w:p>
    <w:p w14:paraId="2988490E" w14:textId="77777777" w:rsidR="00157E86" w:rsidRDefault="00000000">
      <w:pPr>
        <w:suppressAutoHyphens/>
        <w:autoSpaceDE w:val="0"/>
        <w:autoSpaceDN w:val="0"/>
        <w:adjustRightInd w:val="0"/>
        <w:spacing w:line="350" w:lineRule="exact"/>
        <w:ind w:right="1096"/>
        <w:jc w:val="center"/>
        <w:textAlignment w:val="baseline"/>
        <w:rPr>
          <w:rFonts w:ascii="ＭＳ 明朝" w:eastAsia="ＭＳ 明朝" w:hAnsi="ＭＳ 明朝" w:cs="Times New Roman"/>
          <w:color w:val="000000"/>
          <w:kern w:val="0"/>
          <w:sz w:val="20"/>
          <w:szCs w:val="20"/>
          <w:lang w:bidi="hi-IN"/>
        </w:rPr>
      </w:pPr>
      <w:r>
        <w:rPr>
          <w:rFonts w:ascii="ＭＳ 明朝" w:eastAsia="ＭＳ 明朝" w:hAnsi="ＭＳ 明朝" w:cs="Times New Roman" w:hint="eastAsia"/>
          <w:color w:val="000000"/>
          <w:spacing w:val="37"/>
          <w:kern w:val="0"/>
          <w:sz w:val="20"/>
          <w:szCs w:val="20"/>
          <w:lang w:bidi="hi-IN"/>
        </w:rPr>
        <w:t xml:space="preserve">　　　　　　　代表者氏</w:t>
      </w:r>
      <w:r>
        <w:rPr>
          <w:rFonts w:ascii="ＭＳ 明朝" w:eastAsia="ＭＳ 明朝" w:hAnsi="ＭＳ 明朝" w:cs="Times New Roman" w:hint="eastAsia"/>
          <w:color w:val="000000"/>
          <w:spacing w:val="3"/>
          <w:kern w:val="0"/>
          <w:sz w:val="20"/>
          <w:szCs w:val="20"/>
          <w:lang w:bidi="hi-IN"/>
        </w:rPr>
        <w:t>名</w:t>
      </w:r>
      <w:r>
        <w:rPr>
          <w:rFonts w:ascii="ＭＳ 明朝" w:eastAsia="ＭＳ 明朝" w:hAnsi="ＭＳ 明朝" w:cs="Times New Roman" w:hint="eastAsia"/>
          <w:color w:val="000000"/>
          <w:kern w:val="0"/>
          <w:sz w:val="20"/>
          <w:szCs w:val="20"/>
          <w:lang w:bidi="hi-IN"/>
        </w:rPr>
        <w:t xml:space="preserve">　　　　　　　　　　　　　　　</w:t>
      </w:r>
    </w:p>
    <w:p w14:paraId="7F103A77" w14:textId="77777777" w:rsidR="0066221D" w:rsidRDefault="0066221D">
      <w:pPr>
        <w:suppressAutoHyphens/>
        <w:autoSpaceDE w:val="0"/>
        <w:autoSpaceDN w:val="0"/>
        <w:adjustRightInd w:val="0"/>
        <w:spacing w:line="350" w:lineRule="exact"/>
        <w:ind w:right="1096"/>
        <w:jc w:val="center"/>
        <w:textAlignment w:val="baseline"/>
        <w:rPr>
          <w:rFonts w:ascii="ＭＳ 明朝" w:eastAsia="ＭＳ 明朝" w:hAnsi="ＭＳ 明朝" w:cs="Times New Roman"/>
          <w:color w:val="000000"/>
          <w:kern w:val="0"/>
          <w:sz w:val="20"/>
          <w:szCs w:val="20"/>
          <w:lang w:bidi="hi-IN"/>
        </w:rPr>
      </w:pPr>
    </w:p>
    <w:p w14:paraId="31AF7C81" w14:textId="77777777" w:rsidR="0066221D" w:rsidRDefault="0066221D" w:rsidP="00554C75">
      <w:pPr>
        <w:suppressAutoHyphens/>
        <w:autoSpaceDE w:val="0"/>
        <w:autoSpaceDN w:val="0"/>
        <w:adjustRightInd w:val="0"/>
        <w:spacing w:line="350" w:lineRule="exact"/>
        <w:ind w:right="1096"/>
        <w:textAlignment w:val="baseline"/>
        <w:rPr>
          <w:rFonts w:ascii="ＭＳ 明朝" w:eastAsia="ＭＳ 明朝" w:hAnsi="ＭＳ 明朝" w:cs="Times New Roman" w:hint="eastAsia"/>
          <w:color w:val="000000"/>
          <w:kern w:val="0"/>
          <w:sz w:val="20"/>
          <w:szCs w:val="20"/>
          <w:lang w:bidi="hi-IN"/>
        </w:rPr>
      </w:pPr>
    </w:p>
    <w:sectPr w:rsidR="0066221D" w:rsidSect="0012568D">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6"/>
    <w:rsid w:val="00027742"/>
    <w:rsid w:val="0007772C"/>
    <w:rsid w:val="0012568D"/>
    <w:rsid w:val="00157E86"/>
    <w:rsid w:val="00163ED9"/>
    <w:rsid w:val="001F1189"/>
    <w:rsid w:val="00215F5E"/>
    <w:rsid w:val="00271185"/>
    <w:rsid w:val="002773DE"/>
    <w:rsid w:val="002F1CD7"/>
    <w:rsid w:val="00322143"/>
    <w:rsid w:val="0036091B"/>
    <w:rsid w:val="004B07C3"/>
    <w:rsid w:val="004E00EB"/>
    <w:rsid w:val="005049D6"/>
    <w:rsid w:val="00554C75"/>
    <w:rsid w:val="00556EF3"/>
    <w:rsid w:val="0066221D"/>
    <w:rsid w:val="006C2A0E"/>
    <w:rsid w:val="007212DA"/>
    <w:rsid w:val="008A7149"/>
    <w:rsid w:val="00905234"/>
    <w:rsid w:val="009529B0"/>
    <w:rsid w:val="00991436"/>
    <w:rsid w:val="009B62D0"/>
    <w:rsid w:val="009C1A55"/>
    <w:rsid w:val="00A2411B"/>
    <w:rsid w:val="00B8758E"/>
    <w:rsid w:val="00BB1326"/>
    <w:rsid w:val="00D8600F"/>
    <w:rsid w:val="00E4054F"/>
    <w:rsid w:val="00F331D3"/>
    <w:rsid w:val="00FE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092890"/>
  <w15:chartTrackingRefBased/>
  <w15:docId w15:val="{8345F485-5A7E-4AD6-8C4A-CC67C90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568D"/>
    <w:rPr>
      <w:color w:val="0563C1" w:themeColor="hyperlink"/>
      <w:u w:val="single"/>
    </w:rPr>
  </w:style>
  <w:style w:type="character" w:styleId="a4">
    <w:name w:val="Unresolved Mention"/>
    <w:basedOn w:val="a0"/>
    <w:uiPriority w:val="99"/>
    <w:semiHidden/>
    <w:unhideWhenUsed/>
    <w:rsid w:val="0012568D"/>
    <w:rPr>
      <w:color w:val="605E5C"/>
      <w:shd w:val="clear" w:color="auto" w:fill="E1DFDD"/>
    </w:rPr>
  </w:style>
  <w:style w:type="table" w:styleId="a5">
    <w:name w:val="Table Grid"/>
    <w:basedOn w:val="a1"/>
    <w:uiPriority w:val="39"/>
    <w:rsid w:val="0066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1277">
      <w:bodyDiv w:val="1"/>
      <w:marLeft w:val="0"/>
      <w:marRight w:val="0"/>
      <w:marTop w:val="0"/>
      <w:marBottom w:val="0"/>
      <w:divBdr>
        <w:top w:val="none" w:sz="0" w:space="0" w:color="auto"/>
        <w:left w:val="none" w:sz="0" w:space="0" w:color="auto"/>
        <w:bottom w:val="none" w:sz="0" w:space="0" w:color="auto"/>
        <w:right w:val="none" w:sz="0" w:space="0" w:color="auto"/>
      </w:divBdr>
      <w:divsChild>
        <w:div w:id="2001810012">
          <w:marLeft w:val="0"/>
          <w:marRight w:val="0"/>
          <w:marTop w:val="0"/>
          <w:marBottom w:val="0"/>
          <w:divBdr>
            <w:top w:val="none" w:sz="0" w:space="0" w:color="auto"/>
            <w:left w:val="none" w:sz="0" w:space="0" w:color="auto"/>
            <w:bottom w:val="none" w:sz="0" w:space="0" w:color="auto"/>
            <w:right w:val="none" w:sz="0" w:space="0" w:color="auto"/>
          </w:divBdr>
          <w:divsChild>
            <w:div w:id="1771197636">
              <w:marLeft w:val="0"/>
              <w:marRight w:val="0"/>
              <w:marTop w:val="0"/>
              <w:marBottom w:val="0"/>
              <w:divBdr>
                <w:top w:val="none" w:sz="0" w:space="0" w:color="auto"/>
                <w:left w:val="none" w:sz="0" w:space="0" w:color="auto"/>
                <w:bottom w:val="none" w:sz="0" w:space="0" w:color="auto"/>
                <w:right w:val="none" w:sz="0" w:space="0" w:color="auto"/>
              </w:divBdr>
              <w:divsChild>
                <w:div w:id="1108548321">
                  <w:marLeft w:val="0"/>
                  <w:marRight w:val="0"/>
                  <w:marTop w:val="0"/>
                  <w:marBottom w:val="0"/>
                  <w:divBdr>
                    <w:top w:val="none" w:sz="0" w:space="0" w:color="auto"/>
                    <w:left w:val="none" w:sz="0" w:space="0" w:color="auto"/>
                    <w:bottom w:val="none" w:sz="0" w:space="0" w:color="auto"/>
                    <w:right w:val="none" w:sz="0" w:space="0" w:color="auto"/>
                  </w:divBdr>
                </w:div>
                <w:div w:id="11058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 教育長</dc:creator>
  <cp:keywords/>
  <dc:description/>
  <cp:lastModifiedBy>us07041</cp:lastModifiedBy>
  <cp:revision>3</cp:revision>
  <dcterms:created xsi:type="dcterms:W3CDTF">2026-03-17T07:43:00Z</dcterms:created>
  <dcterms:modified xsi:type="dcterms:W3CDTF">2026-03-17T07:45:00Z</dcterms:modified>
</cp:coreProperties>
</file>